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Dans le cadre de la réforme des rythmes à l’école, certains élèves, selon leurs besoins repérés, peuvent bénéficier d’activités pédagogiques complémentaires, effectuées au-delà des 24 heures de classe et menées par un enseignant de l’école. </w:t>
      </w:r>
    </w:p>
    <w:p w:rsidR="00CD4A21" w:rsidRDefault="00CD4A21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Ces activités pédagogiques complémentaires (APC) sont de </w:t>
      </w:r>
      <w:r w:rsidR="007D2919">
        <w:rPr>
          <w:rFonts w:ascii="Arial" w:hAnsi="Arial"/>
        </w:rPr>
        <w:t>deux</w:t>
      </w:r>
      <w:r>
        <w:rPr>
          <w:rFonts w:ascii="Arial" w:hAnsi="Arial"/>
        </w:rPr>
        <w:t xml:space="preserve"> types différents : </w:t>
      </w:r>
    </w:p>
    <w:p w:rsidR="0021312D" w:rsidRDefault="0021312D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une</w:t>
      </w:r>
      <w:proofErr w:type="gramEnd"/>
      <w:r>
        <w:rPr>
          <w:rFonts w:ascii="Arial" w:hAnsi="Arial"/>
        </w:rPr>
        <w:t xml:space="preserve"> aide aux élèves rencontrant des difficultés dans leurs apprentissages ;</w:t>
      </w:r>
    </w:p>
    <w:p w:rsidR="0021312D" w:rsidRDefault="0021312D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une</w:t>
      </w:r>
      <w:proofErr w:type="gramEnd"/>
      <w:r>
        <w:rPr>
          <w:rFonts w:ascii="Arial" w:hAnsi="Arial"/>
        </w:rPr>
        <w:t xml:space="preserve"> aide au travail personnel ;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pStyle w:val="Corpsdetexte"/>
        <w:spacing w:line="360" w:lineRule="auto"/>
      </w:pPr>
      <w:r>
        <w:t xml:space="preserve">Votre </w:t>
      </w:r>
      <w:r>
        <w:rPr>
          <w:shd w:val="clear" w:color="auto" w:fill="FFFFFF"/>
        </w:rPr>
        <w:t xml:space="preserve">enfant …………………………………………. </w:t>
      </w:r>
      <w:proofErr w:type="gramStart"/>
      <w:r>
        <w:rPr>
          <w:shd w:val="clear" w:color="auto" w:fill="FFFFFF"/>
        </w:rPr>
        <w:t>a</w:t>
      </w:r>
      <w:proofErr w:type="gramEnd"/>
      <w:r>
        <w:rPr>
          <w:shd w:val="clear" w:color="auto" w:fill="FFFFFF"/>
        </w:rPr>
        <w:t xml:space="preserve"> </w:t>
      </w:r>
      <w:r>
        <w:t xml:space="preserve">été proposé(e) par le conseil des maîtres pour participer à l’APC suivante : </w:t>
      </w:r>
    </w:p>
    <w:p w:rsidR="0021312D" w:rsidRDefault="0021312D">
      <w:pPr>
        <w:pStyle w:val="Corpsdetexte"/>
        <w:spacing w:line="360" w:lineRule="auto"/>
      </w:pPr>
      <w:r>
        <w:t>Toutefois, avant d'être mise en œuvre, cette activité doit faire l'objet d'un accord des parents. Aussi, si vous en acceptez le principe merci de bien vouloir retourner le talon ci</w:t>
      </w:r>
      <w:r w:rsidR="005D6F70">
        <w:t>-</w:t>
      </w:r>
      <w:r>
        <w:t xml:space="preserve">dessus à l’enseignant de votre enfant </w:t>
      </w:r>
      <w:proofErr w:type="gramStart"/>
      <w:r>
        <w:t xml:space="preserve">avant </w:t>
      </w:r>
      <w:r w:rsidR="00C55173">
        <w:t xml:space="preserve"> …</w:t>
      </w:r>
      <w:proofErr w:type="gramEnd"/>
      <w:r w:rsidR="00C55173">
        <w:t>…………………………………….</w:t>
      </w:r>
    </w:p>
    <w:p w:rsidR="000B1CB5" w:rsidRDefault="000B1CB5">
      <w:pPr>
        <w:pStyle w:val="Corpsdetexte"/>
        <w:spacing w:line="360" w:lineRule="auto"/>
      </w:pPr>
    </w:p>
    <w:p w:rsidR="000B1CB5" w:rsidRPr="000B1CB5" w:rsidRDefault="000B1CB5" w:rsidP="000B1CB5">
      <w:pPr>
        <w:pStyle w:val="Corpsdetexte"/>
        <w:spacing w:line="360" w:lineRule="auto"/>
        <w:jc w:val="center"/>
        <w:rPr>
          <w:b/>
          <w:sz w:val="21"/>
        </w:rPr>
      </w:pPr>
      <w:r w:rsidRPr="000B1CB5">
        <w:rPr>
          <w:b/>
          <w:sz w:val="21"/>
        </w:rPr>
        <w:t>Merci de prévoir un goûter pour votre enfant les jours d’APC.</w:t>
      </w:r>
    </w:p>
    <w:p w:rsidR="0021312D" w:rsidRDefault="00804F8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1438910</wp:posOffset>
            </wp:positionH>
            <wp:positionV relativeFrom="paragraph">
              <wp:posOffset>85725</wp:posOffset>
            </wp:positionV>
            <wp:extent cx="1305560" cy="941070"/>
            <wp:effectExtent l="0" t="0" r="2540" b="0"/>
            <wp:wrapThrough wrapText="bothSides">
              <wp:wrapPolygon edited="0">
                <wp:start x="0" y="0"/>
                <wp:lineTo x="0" y="21279"/>
                <wp:lineTo x="21432" y="21279"/>
                <wp:lineTo x="2143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JK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A21">
        <w:rPr>
          <w:rFonts w:ascii="Arial" w:hAnsi="Arial"/>
        </w:rPr>
        <w:t xml:space="preserve">Le directeur 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Cachet et signature :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--------------------------------------------------------------------------------------------------------------------------------------------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Je soussigné(e) (nom) : ……………………………… (prénom) : 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.……..…… </w:t>
      </w:r>
      <w:proofErr w:type="gramStart"/>
      <w:r>
        <w:rPr>
          <w:rFonts w:ascii="Arial" w:hAnsi="Arial"/>
        </w:rPr>
        <w:t>père</w:t>
      </w:r>
      <w:proofErr w:type="gramEnd"/>
      <w:r>
        <w:rPr>
          <w:rFonts w:ascii="Arial" w:hAnsi="Arial"/>
        </w:rPr>
        <w:t>, mère, tuteur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l'enfant (nom) : ………………………………… (prénom) : ……………..……………….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Adresse complète : ………………………………………………………………………………………………….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………………………………………………………………………………………………………………………….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</w:t>
      </w:r>
      <w:proofErr w:type="gramEnd"/>
      <w:r>
        <w:rPr>
          <w:rFonts w:ascii="Arial" w:hAnsi="Arial"/>
        </w:rPr>
        <w:t>° de téléphone (où vous pouvez être joint pendant l’APC) : …………………………………………………..</w:t>
      </w:r>
    </w:p>
    <w:p w:rsidR="000C042A" w:rsidRDefault="0021312D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mon enfant à participer à l’APC qui aura lieu </w:t>
      </w:r>
      <w:r w:rsidR="00AC3391">
        <w:rPr>
          <w:rFonts w:ascii="Arial" w:hAnsi="Arial"/>
        </w:rPr>
        <w:t>dans la salle …… de l’éco</w:t>
      </w:r>
      <w:r w:rsidR="000C042A">
        <w:rPr>
          <w:rFonts w:ascii="Arial" w:hAnsi="Arial"/>
        </w:rPr>
        <w:t>le aux dates suivantes :</w:t>
      </w:r>
    </w:p>
    <w:p w:rsidR="000C042A" w:rsidRDefault="000C042A">
      <w:pPr>
        <w:spacing w:line="360" w:lineRule="auto"/>
        <w:jc w:val="both"/>
        <w:rPr>
          <w:rFonts w:ascii="Arial" w:hAnsi="Arial"/>
        </w:rPr>
      </w:pPr>
    </w:p>
    <w:p w:rsidR="0021312D" w:rsidRDefault="00B654D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</w:t>
      </w:r>
      <w:r w:rsidR="00C55173">
        <w:rPr>
          <w:rFonts w:ascii="Arial" w:hAnsi="Arial"/>
        </w:rPr>
        <w:t>es L</w:t>
      </w:r>
      <w:r>
        <w:rPr>
          <w:rFonts w:ascii="Arial" w:hAnsi="Arial"/>
        </w:rPr>
        <w:t>UNDI</w:t>
      </w:r>
      <w:r w:rsidR="00C55173">
        <w:rPr>
          <w:rFonts w:ascii="Arial" w:hAnsi="Arial"/>
        </w:rPr>
        <w:t>S / MARDIS ……………………………………………………………………</w:t>
      </w:r>
      <w:bookmarkStart w:id="0" w:name="_GoBack"/>
      <w:bookmarkEnd w:id="0"/>
      <w:r w:rsidR="00C55173">
        <w:rPr>
          <w:rFonts w:ascii="Arial" w:hAnsi="Arial"/>
        </w:rPr>
        <w:t>…</w:t>
      </w:r>
      <w:r w:rsidR="0021312D">
        <w:rPr>
          <w:rFonts w:ascii="Arial" w:hAnsi="Arial"/>
        </w:rPr>
        <w:t xml:space="preserve">de </w:t>
      </w:r>
      <w:r w:rsidR="00AC3391" w:rsidRPr="00B654DF">
        <w:rPr>
          <w:rFonts w:ascii="Arial" w:hAnsi="Arial"/>
          <w:b/>
        </w:rPr>
        <w:t>16</w:t>
      </w:r>
      <w:r w:rsidR="0021312D" w:rsidRPr="00B654DF">
        <w:rPr>
          <w:rFonts w:ascii="Arial" w:hAnsi="Arial"/>
          <w:b/>
        </w:rPr>
        <w:t>h</w:t>
      </w:r>
      <w:r w:rsidR="00AC3391" w:rsidRPr="00B654DF">
        <w:rPr>
          <w:rFonts w:ascii="Arial" w:hAnsi="Arial"/>
          <w:b/>
        </w:rPr>
        <w:t xml:space="preserve">15 </w:t>
      </w:r>
      <w:r w:rsidR="0021312D" w:rsidRPr="00B654DF">
        <w:rPr>
          <w:rFonts w:ascii="Arial" w:hAnsi="Arial"/>
          <w:b/>
        </w:rPr>
        <w:t xml:space="preserve">à </w:t>
      </w:r>
      <w:r w:rsidR="00AC3391" w:rsidRPr="00B654DF">
        <w:rPr>
          <w:rFonts w:ascii="Arial" w:hAnsi="Arial"/>
          <w:b/>
        </w:rPr>
        <w:t>17</w:t>
      </w:r>
      <w:r w:rsidR="0021312D" w:rsidRPr="00B654DF">
        <w:rPr>
          <w:rFonts w:ascii="Arial" w:hAnsi="Arial"/>
          <w:b/>
        </w:rPr>
        <w:t>h</w:t>
      </w:r>
      <w:r w:rsidR="00AC3391" w:rsidRPr="00B654DF">
        <w:rPr>
          <w:rFonts w:ascii="Arial" w:hAnsi="Arial"/>
          <w:b/>
        </w:rPr>
        <w:t>15</w:t>
      </w:r>
      <w:r w:rsidRPr="00B654DF">
        <w:rPr>
          <w:rFonts w:ascii="Arial" w:hAnsi="Arial"/>
          <w:b/>
        </w:rPr>
        <w:t>.</w:t>
      </w:r>
    </w:p>
    <w:p w:rsidR="0021312D" w:rsidRDefault="00C5517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Les </w:t>
      </w:r>
      <w:r>
        <w:rPr>
          <w:rFonts w:ascii="Arial" w:hAnsi="Arial"/>
        </w:rPr>
        <w:t>JEU</w:t>
      </w:r>
      <w:r>
        <w:rPr>
          <w:rFonts w:ascii="Arial" w:hAnsi="Arial"/>
        </w:rPr>
        <w:t xml:space="preserve">DIS ……………………………………………………………………………………de </w:t>
      </w:r>
      <w:r w:rsidRPr="00B654DF">
        <w:rPr>
          <w:rFonts w:ascii="Arial" w:hAnsi="Arial"/>
          <w:b/>
        </w:rPr>
        <w:t>16h15 à 17h15.</w:t>
      </w:r>
    </w:p>
    <w:p w:rsidR="00C55173" w:rsidRDefault="00C55173">
      <w:pPr>
        <w:spacing w:line="360" w:lineRule="auto"/>
        <w:jc w:val="both"/>
        <w:rPr>
          <w:rFonts w:ascii="Arial" w:hAnsi="Arial"/>
        </w:rPr>
      </w:pP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Mon enfant :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36"/>
        </w:rPr>
        <w:t>□</w:t>
      </w:r>
      <w:r>
        <w:rPr>
          <w:rFonts w:ascii="Arial" w:hAnsi="Arial"/>
        </w:rPr>
        <w:t xml:space="preserve"> sera cherché et raccompagné par (nom, prénom, qualité) : 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 ;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36"/>
        </w:rPr>
        <w:t>□</w:t>
      </w:r>
      <w:r>
        <w:rPr>
          <w:rFonts w:ascii="Arial" w:hAnsi="Arial"/>
        </w:rPr>
        <w:t xml:space="preserve"> </w:t>
      </w:r>
      <w:r w:rsidR="00CD4A21">
        <w:rPr>
          <w:rFonts w:ascii="Arial" w:hAnsi="Arial"/>
        </w:rPr>
        <w:t xml:space="preserve">sera raccompagné par l’enseignant au périscolaire « les explorateurs ». </w:t>
      </w:r>
    </w:p>
    <w:p w:rsidR="0021312D" w:rsidRDefault="0021312D">
      <w:pPr>
        <w:spacing w:line="360" w:lineRule="auto"/>
        <w:jc w:val="both"/>
        <w:rPr>
          <w:rFonts w:ascii="Arial" w:hAnsi="Arial"/>
        </w:rPr>
      </w:pPr>
    </w:p>
    <w:p w:rsidR="005D6F70" w:rsidRPr="000C042A" w:rsidRDefault="0021312D" w:rsidP="00EC686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Signature :</w:t>
      </w:r>
    </w:p>
    <w:sectPr w:rsidR="005D6F70" w:rsidRPr="000C042A">
      <w:headerReference w:type="default" r:id="rId8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27E" w:rsidRDefault="0094727E" w:rsidP="00CC4E7B">
      <w:r>
        <w:separator/>
      </w:r>
    </w:p>
  </w:endnote>
  <w:endnote w:type="continuationSeparator" w:id="0">
    <w:p w:rsidR="0094727E" w:rsidRDefault="0094727E" w:rsidP="00CC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27E" w:rsidRDefault="0094727E" w:rsidP="00CC4E7B">
      <w:r>
        <w:separator/>
      </w:r>
    </w:p>
  </w:footnote>
  <w:footnote w:type="continuationSeparator" w:id="0">
    <w:p w:rsidR="0094727E" w:rsidRDefault="0094727E" w:rsidP="00CC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E7B" w:rsidRDefault="00CC4E7B">
    <w:pPr>
      <w:pStyle w:val="En-tte"/>
    </w:pPr>
  </w:p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912"/>
      <w:gridCol w:w="2582"/>
    </w:tblGrid>
    <w:tr w:rsidR="00CC4E7B" w:rsidTr="00FA1813">
      <w:tc>
        <w:tcPr>
          <w:tcW w:w="6912" w:type="dxa"/>
        </w:tcPr>
        <w:p w:rsidR="00CC4E7B" w:rsidRDefault="00CC4E7B" w:rsidP="00CC4E7B">
          <w:pPr>
            <w:spacing w:line="360" w:lineRule="auto"/>
            <w:jc w:val="both"/>
            <w:rPr>
              <w:rFonts w:ascii="Arial" w:hAnsi="Arial"/>
              <w:b/>
              <w:caps/>
              <w:sz w:val="24"/>
            </w:rPr>
          </w:pPr>
          <w:r>
            <w:rPr>
              <w:rFonts w:ascii="Arial" w:hAnsi="Arial"/>
              <w:b/>
              <w:caps/>
              <w:sz w:val="24"/>
            </w:rPr>
            <w:t>Activités pédagogiques complémentaires</w:t>
          </w:r>
        </w:p>
      </w:tc>
      <w:tc>
        <w:tcPr>
          <w:tcW w:w="2582" w:type="dxa"/>
        </w:tcPr>
        <w:p w:rsidR="00CC4E7B" w:rsidRDefault="00CC4E7B" w:rsidP="00CC4E7B">
          <w:pPr>
            <w:spacing w:line="360" w:lineRule="auto"/>
            <w:jc w:val="right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Année 202</w:t>
          </w:r>
          <w:r w:rsidR="00C55173">
            <w:rPr>
              <w:rFonts w:ascii="Arial" w:hAnsi="Arial"/>
              <w:b/>
              <w:sz w:val="24"/>
            </w:rPr>
            <w:t>4</w:t>
          </w:r>
          <w:r>
            <w:rPr>
              <w:rFonts w:ascii="Arial" w:hAnsi="Arial"/>
              <w:b/>
              <w:sz w:val="24"/>
            </w:rPr>
            <w:t>-202</w:t>
          </w:r>
          <w:r w:rsidR="00C55173">
            <w:rPr>
              <w:rFonts w:ascii="Arial" w:hAnsi="Arial"/>
              <w:b/>
              <w:sz w:val="24"/>
            </w:rPr>
            <w:t>5</w:t>
          </w:r>
        </w:p>
      </w:tc>
    </w:tr>
  </w:tbl>
  <w:p w:rsidR="00CC4E7B" w:rsidRPr="00CC4E7B" w:rsidRDefault="00CC4E7B" w:rsidP="00CC4E7B">
    <w:pPr>
      <w:spacing w:line="360" w:lineRule="auto"/>
      <w:rPr>
        <w:rFonts w:ascii="Arial" w:hAnsi="Arial"/>
        <w:b/>
        <w:bCs/>
      </w:rPr>
    </w:pPr>
    <w:r w:rsidRPr="00CC4E7B">
      <w:rPr>
        <w:rFonts w:ascii="Arial" w:hAnsi="Arial"/>
        <w:b/>
        <w:bCs/>
      </w:rPr>
      <w:t>Ecole Maternelle Sarah Banzet, Oberhausbergen</w:t>
    </w:r>
  </w:p>
  <w:p w:rsidR="00CC4E7B" w:rsidRDefault="00CC4E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70F5D"/>
    <w:multiLevelType w:val="hybridMultilevel"/>
    <w:tmpl w:val="5ABC753A"/>
    <w:lvl w:ilvl="0" w:tplc="EA06A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EF8F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E7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8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A8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66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A8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23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6AD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7"/>
    <w:rsid w:val="00000AE5"/>
    <w:rsid w:val="0005211B"/>
    <w:rsid w:val="000760F6"/>
    <w:rsid w:val="000B1CB5"/>
    <w:rsid w:val="000C042A"/>
    <w:rsid w:val="00157759"/>
    <w:rsid w:val="0021312D"/>
    <w:rsid w:val="00230913"/>
    <w:rsid w:val="003A7D70"/>
    <w:rsid w:val="003E6729"/>
    <w:rsid w:val="00594BF9"/>
    <w:rsid w:val="005A40BB"/>
    <w:rsid w:val="005D00B6"/>
    <w:rsid w:val="005D6F70"/>
    <w:rsid w:val="00725927"/>
    <w:rsid w:val="0076608F"/>
    <w:rsid w:val="007D2919"/>
    <w:rsid w:val="007E358C"/>
    <w:rsid w:val="00804F83"/>
    <w:rsid w:val="0094727E"/>
    <w:rsid w:val="009B3FC3"/>
    <w:rsid w:val="00A8447F"/>
    <w:rsid w:val="00AC3391"/>
    <w:rsid w:val="00B654DF"/>
    <w:rsid w:val="00BE6B06"/>
    <w:rsid w:val="00C41AA2"/>
    <w:rsid w:val="00C55173"/>
    <w:rsid w:val="00CC4E7B"/>
    <w:rsid w:val="00CD4A21"/>
    <w:rsid w:val="00CF6A3A"/>
    <w:rsid w:val="00EC686D"/>
    <w:rsid w:val="00F42221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1791A"/>
  <w15:chartTrackingRefBased/>
  <w15:docId w15:val="{B0AE424E-164F-804F-81BA-6F5ED57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spacing w:line="288" w:lineRule="auto"/>
      <w:jc w:val="both"/>
    </w:pPr>
    <w:rPr>
      <w:rFonts w:ascii="Arial" w:hAnsi="Arial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4E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E7B"/>
  </w:style>
  <w:style w:type="paragraph" w:styleId="Pieddepage">
    <w:name w:val="footer"/>
    <w:basedOn w:val="Normal"/>
    <w:link w:val="PieddepageCar"/>
    <w:uiPriority w:val="99"/>
    <w:unhideWhenUsed/>
    <w:rsid w:val="00CC4E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APC_Courrier Type</vt:lpstr>
    </vt:vector>
  </TitlesOfParts>
  <Company>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APC_Courrier Type</dc:title>
  <dc:subject/>
  <dc:creator>IEN STR7</dc:creator>
  <cp:keywords/>
  <dc:description/>
  <cp:lastModifiedBy>jonathan kaiser</cp:lastModifiedBy>
  <cp:revision>2</cp:revision>
  <cp:lastPrinted>2023-11-09T06:51:00Z</cp:lastPrinted>
  <dcterms:created xsi:type="dcterms:W3CDTF">2024-09-09T12:25:00Z</dcterms:created>
  <dcterms:modified xsi:type="dcterms:W3CDTF">2024-09-09T12:25:00Z</dcterms:modified>
</cp:coreProperties>
</file>